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39" w:rsidRPr="0059428D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eastAsia="Times New Roman" w:cs="Courier New"/>
          <w:b/>
          <w:color w:val="333333"/>
          <w:sz w:val="24"/>
          <w:szCs w:val="24"/>
          <w:lang w:eastAsia="pl-PL"/>
        </w:rPr>
      </w:pPr>
      <w:r w:rsidRPr="00FC0339">
        <w:rPr>
          <w:rFonts w:ascii="Futura T OT" w:hAnsi="Futura T OT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9D54527" wp14:editId="75CAAF99">
            <wp:simplePos x="0" y="0"/>
            <wp:positionH relativeFrom="margin">
              <wp:posOffset>-736600</wp:posOffset>
            </wp:positionH>
            <wp:positionV relativeFrom="paragraph">
              <wp:posOffset>-1713865</wp:posOffset>
            </wp:positionV>
            <wp:extent cx="7594167" cy="10741660"/>
            <wp:effectExtent l="0" t="0" r="6985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f16_papier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167" cy="1074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28D"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  <w:t xml:space="preserve">Fundacja „Lux Pro Monumentis”, organizator Festiwalu Kinetycznej Sztuki Światła </w:t>
      </w:r>
      <w:bookmarkStart w:id="0" w:name="_GoBack"/>
      <w:bookmarkEnd w:id="0"/>
      <w:r w:rsidRPr="0059428D"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  <w:t>Light.Move.Festival.</w:t>
      </w:r>
      <w:r w:rsidRPr="00FC0339"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  <w:t>,</w:t>
      </w:r>
      <w:r w:rsidRPr="0059428D"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  <w:t xml:space="preserve"> zaprasza na konferencję prasową dotyczącą powołania Rady Honorowej LMF</w:t>
      </w:r>
      <w:r w:rsidRPr="0059428D">
        <w:rPr>
          <w:rFonts w:eastAsia="Times New Roman" w:cs="Courier New"/>
          <w:b/>
          <w:color w:val="333333"/>
          <w:sz w:val="24"/>
          <w:szCs w:val="24"/>
          <w:lang w:eastAsia="pl-PL"/>
        </w:rPr>
        <w:t>.</w:t>
      </w:r>
    </w:p>
    <w:p w:rsidR="00FC0339" w:rsidRPr="0059428D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eastAsia="Times New Roman" w:cs="Courier New"/>
          <w:color w:val="333333"/>
          <w:sz w:val="24"/>
          <w:szCs w:val="24"/>
          <w:lang w:eastAsia="pl-PL"/>
        </w:rPr>
      </w:pPr>
    </w:p>
    <w:p w:rsidR="00FC0339" w:rsidRPr="0059428D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</w:pPr>
      <w:r w:rsidRPr="0059428D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>Niedawno powołana Rada Honorowa jest platformą współpracy między Fundacją a łódzkimi szkołami wyższymi, najważniejszymi instytucjami kultury oraz organizacjami pozarządowymi.  Członkowie Rady działają na rzecz aktywizacji młodych, kreatywnych twórców oraz promocji dziedzictwa kulturowego Łodzi. Narzędziem do tego jest odbywający się w tym roku już po raz szósty łódzki festiwal światła.</w:t>
      </w:r>
    </w:p>
    <w:p w:rsidR="00FC0339" w:rsidRPr="0059428D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</w:pPr>
    </w:p>
    <w:p w:rsidR="00FC0339" w:rsidRPr="0059428D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</w:pPr>
      <w:r w:rsidRPr="0059428D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>Konferencja odbędzie się w czwartek 23 czerwca o godzinie 12:45 w Pasażu Rubinsteina w Łodzi.</w:t>
      </w:r>
    </w:p>
    <w:p w:rsidR="00FC0339" w:rsidRPr="00FC0339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</w:pPr>
    </w:p>
    <w:p w:rsidR="00FC0339" w:rsidRPr="0059428D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</w:pPr>
      <w:r w:rsidRPr="0059428D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>Gośćmi konferencji będą członkowie Rady Honorowej, w tym:</w:t>
      </w:r>
    </w:p>
    <w:p w:rsidR="00FC0339" w:rsidRPr="0059428D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</w:pPr>
    </w:p>
    <w:p w:rsidR="00FC0339" w:rsidRPr="0059428D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</w:pPr>
      <w:r w:rsidRPr="0059428D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 xml:space="preserve">Organizator i Kreator festiwalu - </w:t>
      </w:r>
      <w:r w:rsidRPr="0059428D"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  <w:t>Beata Konieczniak</w:t>
      </w:r>
    </w:p>
    <w:p w:rsidR="00FC0339" w:rsidRPr="0059428D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</w:pPr>
      <w:r w:rsidRPr="0059428D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 xml:space="preserve">Rektor Akademii Sztuk Pięknych - </w:t>
      </w:r>
      <w:r w:rsidRPr="0059428D"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  <w:t>Jolanta Rudzka-Habisiak</w:t>
      </w:r>
    </w:p>
    <w:p w:rsidR="00FC0339" w:rsidRPr="0059428D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</w:pPr>
      <w:r w:rsidRPr="0059428D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 xml:space="preserve">Dyrektor Teatru Muzycznego w Łodzi - </w:t>
      </w:r>
      <w:r w:rsidRPr="0059428D"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  <w:t>Grażyna Posmykiewicz</w:t>
      </w:r>
    </w:p>
    <w:p w:rsidR="00FC0339" w:rsidRPr="0059428D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</w:pPr>
      <w:r w:rsidRPr="0059428D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 xml:space="preserve">Prezes Zarządu Fundacji Ulicy Piotrkowskiej - </w:t>
      </w:r>
      <w:r w:rsidRPr="0059428D"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  <w:t>Mariusz Sokołowicz</w:t>
      </w:r>
    </w:p>
    <w:p w:rsidR="00FC0339" w:rsidRPr="0059428D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</w:pPr>
      <w:r w:rsidRPr="0059428D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 xml:space="preserve">Prezes Zarządu Fundacji Filmowej Semafor - </w:t>
      </w:r>
      <w:proofErr w:type="spellStart"/>
      <w:r w:rsidRPr="0059428D"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  <w:t>Luc</w:t>
      </w:r>
      <w:proofErr w:type="spellEnd"/>
      <w:r w:rsidRPr="0059428D"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  <w:t xml:space="preserve"> </w:t>
      </w:r>
      <w:proofErr w:type="spellStart"/>
      <w:r w:rsidRPr="0059428D"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  <w:t>Toutounghi</w:t>
      </w:r>
      <w:proofErr w:type="spellEnd"/>
    </w:p>
    <w:p w:rsidR="00FC0339" w:rsidRPr="00FC0339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</w:pPr>
      <w:r w:rsidRPr="0059428D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 xml:space="preserve">Prezes Towarzystwa Opieki nad Zabytkami - </w:t>
      </w:r>
      <w:r w:rsidRPr="0059428D"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  <w:t>Tomasz Adamkiewicz</w:t>
      </w:r>
    </w:p>
    <w:p w:rsidR="00FC0339" w:rsidRPr="00FC0339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</w:pPr>
    </w:p>
    <w:p w:rsidR="00FC0339" w:rsidRPr="00FC0339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</w:pPr>
      <w:r w:rsidRPr="00FC0339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>Z-ca Dyrektora Biura Regionalnej Organizacji Turystycznej Województwa Łódzkiego</w:t>
      </w:r>
      <w:r w:rsidRPr="00FC0339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 xml:space="preserve"> - </w:t>
      </w:r>
      <w:r w:rsidRPr="00FC0339"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  <w:t>Marek Lawin</w:t>
      </w:r>
    </w:p>
    <w:p w:rsidR="00FC0339" w:rsidRPr="00FC0339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</w:pPr>
      <w:r w:rsidRPr="00FC0339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>Pracownik Biura</w:t>
      </w:r>
      <w:r w:rsidRPr="00FC0339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 xml:space="preserve"> Wydarzeń Artystycznych Akademii Muzycznej w Łodzi</w:t>
      </w:r>
      <w:r w:rsidRPr="00FC0339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 xml:space="preserve"> - </w:t>
      </w:r>
      <w:r w:rsidRPr="00FC0339"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  <w:t xml:space="preserve">Izabela </w:t>
      </w:r>
      <w:proofErr w:type="spellStart"/>
      <w:r w:rsidRPr="00FC0339"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  <w:t>Połońska</w:t>
      </w:r>
      <w:proofErr w:type="spellEnd"/>
    </w:p>
    <w:p w:rsidR="00FC0339" w:rsidRPr="00FC0339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</w:pPr>
      <w:r w:rsidRPr="00FC0339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 xml:space="preserve">Z-ca Dyrektora Muzeum Kinematografii w Łodzi - </w:t>
      </w:r>
      <w:r w:rsidRPr="00FC0339"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  <w:t>Barbara Kurowska</w:t>
      </w:r>
      <w:r w:rsidRPr="00FC0339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 xml:space="preserve"> </w:t>
      </w:r>
    </w:p>
    <w:p w:rsidR="00FC0339" w:rsidRPr="00FC0339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</w:pPr>
      <w:r w:rsidRPr="00FC0339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>Z-ca Dyrektora</w:t>
      </w:r>
      <w:r w:rsidRPr="00FC0339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 xml:space="preserve"> </w:t>
      </w:r>
      <w:r w:rsidRPr="00FC0339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>Muzeum Miasta Łodzi</w:t>
      </w:r>
      <w:r w:rsidRPr="00FC0339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 xml:space="preserve"> - </w:t>
      </w:r>
      <w:r w:rsidRPr="00FC0339">
        <w:rPr>
          <w:rFonts w:ascii="Futura T OT" w:eastAsia="Times New Roman" w:hAnsi="Futura T OT" w:cs="Courier New"/>
          <w:b/>
          <w:color w:val="333333"/>
          <w:sz w:val="24"/>
          <w:szCs w:val="24"/>
          <w:lang w:eastAsia="pl-PL"/>
        </w:rPr>
        <w:t>Maja Jakóbczyk</w:t>
      </w:r>
    </w:p>
    <w:p w:rsidR="00FC0339" w:rsidRPr="0059428D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48"/>
        <w:jc w:val="both"/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</w:pPr>
    </w:p>
    <w:p w:rsidR="00FC0339" w:rsidRPr="0059428D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</w:pPr>
      <w:r w:rsidRPr="0059428D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>Podczas konferencji poznamy szczegóły współpracy członków Rady, w tym wspólne projekty artystyczne, które zobaczymy podczas VI edycji festiwalu. Zaprezentowany zostanie również Akt powołania Rady Honorowej, którego sygnatariuszami są przedstawiciele aż 16 łódzkich instytucji.</w:t>
      </w:r>
    </w:p>
    <w:p w:rsidR="00FC0339" w:rsidRPr="0059428D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</w:pPr>
    </w:p>
    <w:p w:rsidR="00FC0339" w:rsidRPr="0059428D" w:rsidRDefault="00FC0339" w:rsidP="00FC0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648"/>
        <w:jc w:val="both"/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</w:pPr>
      <w:r w:rsidRPr="0059428D">
        <w:rPr>
          <w:rFonts w:ascii="Futura T OT" w:eastAsia="Times New Roman" w:hAnsi="Futura T OT" w:cs="Courier New"/>
          <w:color w:val="333333"/>
          <w:sz w:val="24"/>
          <w:szCs w:val="24"/>
          <w:lang w:eastAsia="pl-PL"/>
        </w:rPr>
        <w:t>Serdecznie zapraszam</w:t>
      </w:r>
    </w:p>
    <w:p w:rsidR="00FC0339" w:rsidRDefault="00FC0339" w:rsidP="00FC0339">
      <w:pPr>
        <w:jc w:val="both"/>
      </w:pPr>
    </w:p>
    <w:p w:rsidR="00506320" w:rsidRDefault="00506320"/>
    <w:sectPr w:rsidR="00506320" w:rsidSect="00FC0339">
      <w:pgSz w:w="11906" w:h="16838"/>
      <w:pgMar w:top="269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utura T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39"/>
    <w:rsid w:val="002D3773"/>
    <w:rsid w:val="00506320"/>
    <w:rsid w:val="00A70FB5"/>
    <w:rsid w:val="00F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C5787-EB82-4E3E-B6DA-49CDF228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Konieczniak</dc:creator>
  <cp:keywords/>
  <dc:description/>
  <cp:lastModifiedBy>Beata Konieczniak</cp:lastModifiedBy>
  <cp:revision>1</cp:revision>
  <dcterms:created xsi:type="dcterms:W3CDTF">2016-06-21T13:48:00Z</dcterms:created>
  <dcterms:modified xsi:type="dcterms:W3CDTF">2016-06-21T13:57:00Z</dcterms:modified>
</cp:coreProperties>
</file>